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33" w:rsidRPr="00E01733" w:rsidRDefault="00E01733" w:rsidP="00E01733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</w:pPr>
      <w:r w:rsidRPr="00E01733"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  <w:t>Результаты</w:t>
      </w:r>
    </w:p>
    <w:p w:rsidR="00E01733" w:rsidRPr="00E01733" w:rsidRDefault="00E01733" w:rsidP="00E01733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b/>
          <w:bCs/>
          <w:i/>
          <w:iCs/>
          <w:color w:val="993300"/>
          <w:sz w:val="21"/>
          <w:szCs w:val="21"/>
          <w:lang w:eastAsia="ru-RU"/>
        </w:rPr>
        <w:t>Сроки, места и порядок информирования о результатах</w:t>
      </w:r>
    </w:p>
    <w:p w:rsidR="00E01733" w:rsidRPr="00E01733" w:rsidRDefault="00E01733" w:rsidP="00E01733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b/>
          <w:bCs/>
          <w:i/>
          <w:iCs/>
          <w:color w:val="993300"/>
          <w:sz w:val="21"/>
          <w:szCs w:val="21"/>
          <w:lang w:eastAsia="ru-RU"/>
        </w:rPr>
        <w:t> ИТОГОВОЙ ГОСУДАРСТВЕННОЙ АТТЕСТАЦИИ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         Обработка бланков ЕГЭ и ГВЭ, а также проверка предметными комиссиями ответов на задания экзаменационной работы с развернутым ответом, ответов на задания текстов, тем, заданий, билетов ГВЭ, в том числе устных ответов, должны завершиться в следующие сроки: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​     ЕГЭ по математике базового </w:t>
      </w:r>
      <w:proofErr w:type="gramStart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уровня  -</w:t>
      </w:r>
      <w:proofErr w:type="gramEnd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не позднее трех календарных дней  после проведения экзамена;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  ЕГЭ по математике профильного </w:t>
      </w:r>
      <w:proofErr w:type="gramStart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уровня,  ГВЭ</w:t>
      </w:r>
      <w:proofErr w:type="gramEnd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математике  -  не позднее четырех календарных дней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экзамена;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 ЕГЭ и ГВЭ по русскому </w:t>
      </w:r>
      <w:proofErr w:type="gramStart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языку  -</w:t>
      </w:r>
      <w:proofErr w:type="gramEnd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позднее шести календарных дней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экзамена;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ЕГЭ и ГВЭ по учебным предметам по выбору -  не позднее четырех календарных дней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соответствующего экзамена;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ЕГЭ и ГВЭ по экзаменам, проведенным в досрочный и дополнительный периоды, в резервные сроки каждого из периодов проведения экзаменов, -  не позднее трех календарных дней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соответствующего экзамена  </w:t>
      </w:r>
      <w:hyperlink r:id="rId5" w:tgtFrame="_blank" w:history="1">
        <w:r w:rsidRPr="00E0173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[п. 77 "Порядок проведения государственной итоговой аттестации по образовательным программам среднего общего образования"].</w:t>
        </w:r>
      </w:hyperlink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​        Утверждение результатов экзаменов осуществляется  в течение одного рабочего дня, следующего за днем получения результатов централизованной проверки экзаменационных работ ЕГЭ, результатов проверки экзаменационных работ ГВЭ  </w:t>
      </w:r>
      <w:hyperlink r:id="rId6" w:tgtFrame="_blank" w:history="1">
        <w:r w:rsidRPr="00E0173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[п. 86 "Порядок проведения государственной итоговой аттестации по образовательным программам среднего общего образования"].</w:t>
        </w:r>
      </w:hyperlink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​      После утверждения результаты </w:t>
      </w:r>
      <w:proofErr w:type="gramStart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экзаменов  в</w:t>
      </w:r>
      <w:proofErr w:type="gramEnd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течение одного рабочего дня передаются в образовательные организации, а также органы местного самоуправления, 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</w:p>
    <w:p w:rsidR="00E01733" w:rsidRPr="00E01733" w:rsidRDefault="00E01733" w:rsidP="00E01733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Ознакомление участников экзамена с утвержденными председателем ГЭК результатами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учебному предмету </w:t>
      </w:r>
      <w:proofErr w:type="gramStart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  в</w:t>
      </w:r>
      <w:proofErr w:type="gramEnd"/>
      <w:r w:rsidRPr="00E017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  Указанный день считается официальным днем объявления результатов экзаменов  </w:t>
      </w:r>
      <w:hyperlink r:id="rId7" w:tgtFrame="_blank" w:history="1">
        <w:r w:rsidRPr="00E0173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[п. 90 "Порядок проведения государственной итоговой аттестации по образовательным программам среднего общего образования"].</w:t>
        </w:r>
      </w:hyperlink>
    </w:p>
    <w:p w:rsidR="008B73C1" w:rsidRDefault="008B73C1"/>
    <w:sectPr w:rsidR="008B73C1" w:rsidSect="00E01733">
      <w:pgSz w:w="11906" w:h="16838"/>
      <w:pgMar w:top="425" w:right="1701" w:bottom="3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65E"/>
    <w:multiLevelType w:val="multilevel"/>
    <w:tmpl w:val="675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3"/>
    <w:rsid w:val="008B73C1"/>
    <w:rsid w:val="00AE7F7F"/>
    <w:rsid w:val="00E0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4091"/>
  <w15:chartTrackingRefBased/>
  <w15:docId w15:val="{B111BD47-E5AC-49A8-9E1B-C5E6160F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artamentar.ucoz.ru/EGE/2019/por_GIA-11_07112018_190-15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artamentar.ucoz.ru/EGE/2019/por_GIA-11_07112018_190-1512.pdf" TargetMode="External"/><Relationship Id="rId5" Type="http://schemas.openxmlformats.org/officeDocument/2006/relationships/hyperlink" Target="http://departamentar.ucoz.ru/EGE/2019/por_GIA-11_07112018_190-151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2022-04-12T11:10:00Z</dcterms:created>
  <dcterms:modified xsi:type="dcterms:W3CDTF">2022-04-12T11:22:00Z</dcterms:modified>
</cp:coreProperties>
</file>