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58" w:rsidRDefault="001C2446">
      <w:pPr>
        <w:rPr>
          <w:b/>
          <w:i/>
          <w:sz w:val="50"/>
          <w:szCs w:val="50"/>
        </w:rPr>
      </w:pPr>
      <w:r>
        <w:rPr>
          <w:b/>
          <w:i/>
          <w:sz w:val="50"/>
          <w:szCs w:val="50"/>
        </w:rPr>
        <w:t>Отчет о проведении мероприятия, посвященному дню неизвестного солдата «Нам не дано забыть» в ГБОУ «СОШ №8 г. Назрань»</w:t>
      </w:r>
    </w:p>
    <w:p w:rsidR="001C2446" w:rsidRDefault="001C2446">
      <w:pPr>
        <w:rPr>
          <w:b/>
          <w:sz w:val="30"/>
          <w:szCs w:val="30"/>
        </w:rPr>
      </w:pPr>
      <w:r w:rsidRPr="001C2446">
        <w:rPr>
          <w:b/>
          <w:sz w:val="30"/>
          <w:szCs w:val="30"/>
        </w:rPr>
        <w:t>3 декабря</w:t>
      </w:r>
      <w:r>
        <w:rPr>
          <w:b/>
          <w:sz w:val="30"/>
          <w:szCs w:val="30"/>
        </w:rPr>
        <w:t xml:space="preserve"> отмечается день неизвестного солдата</w:t>
      </w:r>
      <w:proofErr w:type="gramStart"/>
      <w:r>
        <w:rPr>
          <w:b/>
          <w:sz w:val="30"/>
          <w:szCs w:val="30"/>
        </w:rPr>
        <w:t xml:space="preserve"> ,</w:t>
      </w:r>
      <w:proofErr w:type="gramEnd"/>
      <w:r>
        <w:rPr>
          <w:b/>
          <w:sz w:val="30"/>
          <w:szCs w:val="30"/>
        </w:rPr>
        <w:t xml:space="preserve"> ребята с удовольствием подготовились к этом празднику. </w:t>
      </w:r>
    </w:p>
    <w:p w:rsidR="001C2446" w:rsidRDefault="001C2446">
      <w:pPr>
        <w:rPr>
          <w:b/>
          <w:sz w:val="30"/>
          <w:szCs w:val="30"/>
        </w:rPr>
      </w:pPr>
      <w:r>
        <w:rPr>
          <w:b/>
          <w:sz w:val="30"/>
          <w:szCs w:val="30"/>
        </w:rPr>
        <w:t>Был проведен ряд мероприятий : конкурс сочинений</w:t>
      </w:r>
      <w:proofErr w:type="gramStart"/>
      <w:r>
        <w:rPr>
          <w:b/>
          <w:sz w:val="30"/>
          <w:szCs w:val="30"/>
        </w:rPr>
        <w:t xml:space="preserve"> ,</w:t>
      </w:r>
      <w:proofErr w:type="gramEnd"/>
      <w:r>
        <w:rPr>
          <w:b/>
          <w:sz w:val="30"/>
          <w:szCs w:val="30"/>
        </w:rPr>
        <w:t xml:space="preserve"> конкурс плакатов «Память жива» , игра-викторина «Знатоки истории» , книжная выставка «Ради жизни», общешкольное мероприятие «Имя твое неизвестно-подвиг твой бессмертен» , классные часы «Неизвестный солдат – ты для каждого вечно живой».</w:t>
      </w:r>
    </w:p>
    <w:p w:rsidR="003F53E8" w:rsidRDefault="003F53E8">
      <w:pPr>
        <w:rPr>
          <w:b/>
          <w:sz w:val="30"/>
          <w:szCs w:val="30"/>
        </w:rPr>
      </w:pPr>
    </w:p>
    <w:p w:rsidR="003F53E8" w:rsidRPr="001C2446" w:rsidRDefault="003F53E8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ru-RU"/>
        </w:rPr>
        <w:drawing>
          <wp:inline distT="0" distB="0" distL="0" distR="0" wp14:anchorId="420C7920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446" w:rsidRDefault="003F53E8">
      <w:pPr>
        <w:rPr>
          <w:b/>
          <w:i/>
          <w:sz w:val="50"/>
          <w:szCs w:val="50"/>
        </w:rPr>
      </w:pPr>
      <w:r>
        <w:rPr>
          <w:b/>
          <w:i/>
          <w:noProof/>
          <w:sz w:val="50"/>
          <w:szCs w:val="5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7\Desktop\фото\фото 2\IMG-202204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\фото 2\IMG-20220409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446" w:rsidRPr="001C2446" w:rsidRDefault="001C2446">
      <w:pPr>
        <w:rPr>
          <w:b/>
          <w:i/>
          <w:sz w:val="50"/>
          <w:szCs w:val="50"/>
        </w:rPr>
      </w:pPr>
    </w:p>
    <w:sectPr w:rsidR="001C2446" w:rsidRPr="001C2446" w:rsidSect="001C2446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446"/>
    <w:rsid w:val="000568C8"/>
    <w:rsid w:val="001C2446"/>
    <w:rsid w:val="003F53E8"/>
    <w:rsid w:val="0071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dcterms:created xsi:type="dcterms:W3CDTF">2022-05-13T13:13:00Z</dcterms:created>
  <dcterms:modified xsi:type="dcterms:W3CDTF">2022-05-14T08:06:00Z</dcterms:modified>
</cp:coreProperties>
</file>